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A8" w:rsidRDefault="000925A8" w:rsidP="000925A8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Аннотация к рабочей программе по «обществознанию»</w:t>
      </w:r>
    </w:p>
    <w:p w:rsidR="000925A8" w:rsidRDefault="000925A8" w:rsidP="000925A8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5-9 класс</w:t>
      </w:r>
    </w:p>
    <w:p w:rsidR="000925A8" w:rsidRPr="00FC73DF" w:rsidRDefault="000925A8" w:rsidP="000925A8">
      <w:pPr>
        <w:ind w:firstLine="567"/>
        <w:jc w:val="center"/>
        <w:rPr>
          <w:b/>
          <w:sz w:val="28"/>
          <w:szCs w:val="28"/>
        </w:rPr>
      </w:pPr>
      <w:r w:rsidRPr="0048452D">
        <w:rPr>
          <w:b/>
          <w:sz w:val="28"/>
        </w:rPr>
        <w:t xml:space="preserve">к завершенной предметной линии учебников </w:t>
      </w:r>
      <w:r>
        <w:rPr>
          <w:b/>
          <w:sz w:val="28"/>
        </w:rPr>
        <w:t>«Обществознания»</w:t>
      </w:r>
      <w:r>
        <w:rPr>
          <w:b/>
          <w:sz w:val="28"/>
        </w:rPr>
        <w:br/>
      </w:r>
      <w:r w:rsidRPr="0048452D">
        <w:rPr>
          <w:b/>
          <w:sz w:val="28"/>
        </w:rPr>
        <w:t xml:space="preserve">для 5 – </w:t>
      </w:r>
      <w:r>
        <w:rPr>
          <w:b/>
          <w:sz w:val="28"/>
        </w:rPr>
        <w:t>9</w:t>
      </w:r>
      <w:r w:rsidRPr="0048452D">
        <w:rPr>
          <w:b/>
          <w:sz w:val="28"/>
        </w:rPr>
        <w:t xml:space="preserve">  классов общеобразовательных учреждений</w:t>
      </w:r>
      <w:r>
        <w:rPr>
          <w:b/>
          <w:sz w:val="28"/>
        </w:rPr>
        <w:br/>
      </w:r>
      <w:r w:rsidRPr="00FC73DF">
        <w:rPr>
          <w:b/>
          <w:sz w:val="28"/>
          <w:szCs w:val="28"/>
        </w:rPr>
        <w:t>Авторы</w:t>
      </w:r>
      <w:r w:rsidRPr="00DE5D1F">
        <w:rPr>
          <w:b/>
          <w:sz w:val="28"/>
          <w:szCs w:val="28"/>
        </w:rPr>
        <w:t xml:space="preserve">: </w:t>
      </w:r>
      <w:r w:rsidRPr="00DE5D1F">
        <w:rPr>
          <w:b/>
          <w:color w:val="000000"/>
          <w:sz w:val="28"/>
          <w:szCs w:val="28"/>
          <w:shd w:val="clear" w:color="auto" w:fill="FFFFFF"/>
        </w:rPr>
        <w:t>Л. Н. Боголюбова, Н. И. Городецкой Л. Ф. Ивановой, А. И. Матвеева, М</w:t>
      </w:r>
      <w:r w:rsidRPr="00FC73DF">
        <w:rPr>
          <w:b/>
          <w:sz w:val="28"/>
          <w:szCs w:val="28"/>
        </w:rPr>
        <w:br/>
        <w:t xml:space="preserve">« </w:t>
      </w:r>
      <w:r>
        <w:rPr>
          <w:b/>
          <w:sz w:val="28"/>
          <w:szCs w:val="28"/>
        </w:rPr>
        <w:t>Просвещение</w:t>
      </w:r>
      <w:r w:rsidRPr="00FC73DF">
        <w:rPr>
          <w:b/>
          <w:sz w:val="28"/>
          <w:szCs w:val="28"/>
        </w:rPr>
        <w:t>»</w:t>
      </w:r>
    </w:p>
    <w:p w:rsidR="000925A8" w:rsidRPr="009D7465" w:rsidRDefault="000925A8" w:rsidP="000925A8">
      <w:pPr>
        <w:shd w:val="clear" w:color="auto" w:fill="FFFFFF"/>
        <w:spacing w:line="360" w:lineRule="auto"/>
        <w:jc w:val="center"/>
      </w:pPr>
    </w:p>
    <w:p w:rsidR="000925A8" w:rsidRDefault="000925A8" w:rsidP="000925A8">
      <w:pPr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Данная рабочая программа по </w:t>
      </w:r>
      <w:r>
        <w:rPr>
          <w:sz w:val="28"/>
          <w:szCs w:val="28"/>
        </w:rPr>
        <w:t>ОБЖ</w:t>
      </w:r>
      <w:r w:rsidRPr="00E40A8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40A80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E40A80">
        <w:rPr>
          <w:sz w:val="28"/>
          <w:szCs w:val="28"/>
        </w:rPr>
        <w:t xml:space="preserve"> классов школы</w:t>
      </w:r>
      <w:r>
        <w:rPr>
          <w:sz w:val="28"/>
          <w:szCs w:val="28"/>
        </w:rPr>
        <w:t xml:space="preserve"> </w:t>
      </w:r>
      <w:r w:rsidRPr="00E40A80">
        <w:rPr>
          <w:sz w:val="28"/>
          <w:szCs w:val="28"/>
        </w:rPr>
        <w:t>разработана</w:t>
      </w:r>
    </w:p>
    <w:p w:rsidR="000925A8" w:rsidRPr="00652308" w:rsidRDefault="000925A8" w:rsidP="000925A8">
      <w:pPr>
        <w:ind w:firstLine="709"/>
        <w:jc w:val="both"/>
        <w:rPr>
          <w:i/>
          <w:sz w:val="28"/>
          <w:szCs w:val="28"/>
        </w:rPr>
      </w:pPr>
      <w:r w:rsidRPr="00652308">
        <w:rPr>
          <w:i/>
          <w:sz w:val="28"/>
          <w:szCs w:val="28"/>
        </w:rPr>
        <w:t>на основе:</w:t>
      </w:r>
    </w:p>
    <w:p w:rsidR="000925A8" w:rsidRDefault="000925A8" w:rsidP="000925A8">
      <w:pPr>
        <w:shd w:val="clear" w:color="auto" w:fill="FFFFFF"/>
        <w:jc w:val="both"/>
        <w:rPr>
          <w:color w:val="00000A"/>
          <w:sz w:val="28"/>
          <w:szCs w:val="28"/>
          <w:u w:val="single"/>
        </w:rPr>
      </w:pPr>
      <w:r w:rsidRPr="00E40A80">
        <w:rPr>
          <w:sz w:val="28"/>
          <w:szCs w:val="28"/>
        </w:rPr>
        <w:t xml:space="preserve">- </w:t>
      </w:r>
      <w:r w:rsidRPr="00426784">
        <w:rPr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 основного общего образования; авторской программы Л. Н. Боголюбова, Н. И. Городецкой Л. Ф. Ивановой, А. И. Матвеева, М., «Просвещение», 2016.</w:t>
      </w:r>
    </w:p>
    <w:p w:rsidR="000925A8" w:rsidRDefault="000925A8" w:rsidP="000925A8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Pr="00652308">
        <w:rPr>
          <w:sz w:val="28"/>
          <w:szCs w:val="28"/>
        </w:rPr>
        <w:t>учебно-методического комплекса (далее – УМК) «</w:t>
      </w:r>
      <w:r>
        <w:rPr>
          <w:sz w:val="28"/>
          <w:szCs w:val="28"/>
        </w:rPr>
        <w:t>Обществознание</w:t>
      </w:r>
      <w:r w:rsidRPr="00652308">
        <w:rPr>
          <w:sz w:val="28"/>
          <w:szCs w:val="28"/>
        </w:rPr>
        <w:t xml:space="preserve">» для </w:t>
      </w:r>
      <w:r>
        <w:rPr>
          <w:sz w:val="28"/>
          <w:szCs w:val="28"/>
        </w:rPr>
        <w:t>5-9</w:t>
      </w:r>
      <w:r w:rsidRPr="00652308">
        <w:rPr>
          <w:sz w:val="28"/>
          <w:szCs w:val="28"/>
        </w:rPr>
        <w:t xml:space="preserve"> классов, </w:t>
      </w:r>
      <w:r w:rsidRPr="00DE5D1F">
        <w:rPr>
          <w:color w:val="000000"/>
          <w:sz w:val="28"/>
          <w:szCs w:val="28"/>
          <w:shd w:val="clear" w:color="auto" w:fill="FFFFFF"/>
        </w:rPr>
        <w:t>под редакцией Л.Н. Боголюбова, Л.Ф. Ивановой</w:t>
      </w:r>
      <w:r>
        <w:rPr>
          <w:color w:val="000000"/>
          <w:shd w:val="clear" w:color="auto" w:fill="FFFFFF"/>
        </w:rPr>
        <w:t> </w:t>
      </w:r>
    </w:p>
    <w:p w:rsidR="000925A8" w:rsidRPr="00652308" w:rsidRDefault="000925A8" w:rsidP="000925A8">
      <w:pPr>
        <w:ind w:firstLine="709"/>
        <w:jc w:val="both"/>
        <w:rPr>
          <w:sz w:val="28"/>
          <w:szCs w:val="28"/>
        </w:rPr>
      </w:pPr>
      <w:r w:rsidRPr="00652308">
        <w:rPr>
          <w:i/>
          <w:sz w:val="28"/>
          <w:szCs w:val="28"/>
        </w:rPr>
        <w:t xml:space="preserve">в соответствии </w:t>
      </w:r>
      <w:proofErr w:type="gramStart"/>
      <w:r w:rsidRPr="00652308"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:</w:t>
      </w:r>
    </w:p>
    <w:p w:rsidR="000925A8" w:rsidRDefault="000925A8" w:rsidP="000925A8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723FA">
        <w:rPr>
          <w:sz w:val="28"/>
          <w:szCs w:val="28"/>
        </w:rPr>
        <w:t>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«17»  декабря  2010 г. № 1897;</w:t>
      </w:r>
    </w:p>
    <w:p w:rsidR="000925A8" w:rsidRDefault="000925A8" w:rsidP="000925A8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основной образовательной программы школы;</w:t>
      </w:r>
    </w:p>
    <w:p w:rsidR="000925A8" w:rsidRPr="00A723FA" w:rsidRDefault="000925A8" w:rsidP="000925A8">
      <w:pPr>
        <w:ind w:firstLine="709"/>
        <w:jc w:val="both"/>
        <w:rPr>
          <w:sz w:val="28"/>
          <w:szCs w:val="28"/>
        </w:rPr>
      </w:pPr>
      <w:r w:rsidRPr="00F13A83">
        <w:rPr>
          <w:sz w:val="28"/>
          <w:szCs w:val="28"/>
        </w:rPr>
        <w:t xml:space="preserve">- </w:t>
      </w:r>
      <w:r w:rsidRPr="00A723FA">
        <w:rPr>
          <w:sz w:val="28"/>
          <w:szCs w:val="28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0925A8" w:rsidRDefault="000925A8" w:rsidP="000925A8">
      <w:pPr>
        <w:ind w:firstLine="709"/>
        <w:jc w:val="both"/>
        <w:rPr>
          <w:sz w:val="28"/>
          <w:szCs w:val="28"/>
        </w:rPr>
      </w:pPr>
    </w:p>
    <w:p w:rsidR="000925A8" w:rsidRDefault="000925A8" w:rsidP="000925A8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 xml:space="preserve">Описание места учебного </w:t>
      </w:r>
      <w:r>
        <w:rPr>
          <w:b/>
          <w:sz w:val="28"/>
          <w:szCs w:val="28"/>
        </w:rPr>
        <w:t>предмета в учебном плане</w:t>
      </w:r>
    </w:p>
    <w:p w:rsidR="000925A8" w:rsidRPr="00E40A80" w:rsidRDefault="000925A8" w:rsidP="000925A8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0925A8" w:rsidRPr="00AF2657" w:rsidRDefault="000925A8" w:rsidP="000925A8">
      <w:pPr>
        <w:ind w:firstLine="709"/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В учебном плане основной школы </w:t>
      </w:r>
      <w:r>
        <w:rPr>
          <w:sz w:val="28"/>
          <w:szCs w:val="28"/>
        </w:rPr>
        <w:t>обществознание</w:t>
      </w:r>
      <w:r w:rsidRPr="00AF2657">
        <w:rPr>
          <w:sz w:val="28"/>
          <w:szCs w:val="28"/>
        </w:rPr>
        <w:t xml:space="preserve"> </w:t>
      </w:r>
      <w:proofErr w:type="gramStart"/>
      <w:r w:rsidRPr="00AF2657">
        <w:rPr>
          <w:sz w:val="28"/>
          <w:szCs w:val="28"/>
        </w:rPr>
        <w:t>представлена</w:t>
      </w:r>
      <w:proofErr w:type="gramEnd"/>
      <w:r w:rsidRPr="00AF2657">
        <w:rPr>
          <w:sz w:val="28"/>
          <w:szCs w:val="28"/>
        </w:rPr>
        <w:t xml:space="preserve"> как:</w:t>
      </w:r>
    </w:p>
    <w:p w:rsidR="000925A8" w:rsidRPr="00AF2657" w:rsidRDefault="000925A8" w:rsidP="000925A8">
      <w:pPr>
        <w:numPr>
          <w:ilvl w:val="0"/>
          <w:numId w:val="1"/>
        </w:numPr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курс в </w:t>
      </w:r>
      <w:r>
        <w:rPr>
          <w:sz w:val="28"/>
          <w:szCs w:val="28"/>
        </w:rPr>
        <w:t>5-9</w:t>
      </w:r>
      <w:r w:rsidRPr="00AF2657">
        <w:rPr>
          <w:sz w:val="28"/>
          <w:szCs w:val="28"/>
        </w:rPr>
        <w:t xml:space="preserve"> классах (</w:t>
      </w:r>
      <w:r>
        <w:rPr>
          <w:sz w:val="28"/>
          <w:szCs w:val="28"/>
        </w:rPr>
        <w:t>пять</w:t>
      </w:r>
      <w:r w:rsidRPr="00AF2657">
        <w:rPr>
          <w:sz w:val="28"/>
          <w:szCs w:val="28"/>
        </w:rPr>
        <w:t xml:space="preserve"> лет по одному часу в неделю, всего </w:t>
      </w:r>
      <w:r>
        <w:rPr>
          <w:sz w:val="28"/>
          <w:szCs w:val="28"/>
        </w:rPr>
        <w:t>170</w:t>
      </w:r>
      <w:r w:rsidRPr="00AF2657">
        <w:rPr>
          <w:sz w:val="28"/>
          <w:szCs w:val="28"/>
        </w:rPr>
        <w:t xml:space="preserve"> часов);</w:t>
      </w:r>
    </w:p>
    <w:p w:rsidR="000925A8" w:rsidRDefault="000925A8" w:rsidP="000925A8">
      <w:pPr>
        <w:ind w:firstLine="709"/>
        <w:jc w:val="center"/>
        <w:rPr>
          <w:b/>
          <w:sz w:val="32"/>
          <w:szCs w:val="32"/>
        </w:rPr>
      </w:pPr>
    </w:p>
    <w:p w:rsidR="008977C7" w:rsidRDefault="008977C7">
      <w:bookmarkStart w:id="0" w:name="_GoBack"/>
      <w:bookmarkEnd w:id="0"/>
    </w:p>
    <w:sectPr w:rsidR="0089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C9"/>
    <w:rsid w:val="000925A8"/>
    <w:rsid w:val="00111DC9"/>
    <w:rsid w:val="0019444A"/>
    <w:rsid w:val="008977C7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25A8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25A8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2021-01-26T12:18:00Z</dcterms:created>
  <dcterms:modified xsi:type="dcterms:W3CDTF">2021-01-26T12:18:00Z</dcterms:modified>
</cp:coreProperties>
</file>